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BF" w:rsidRPr="00E45715" w:rsidRDefault="005524BF" w:rsidP="00705D4D">
      <w:pPr>
        <w:spacing w:before="45" w:after="105" w:line="308" w:lineRule="atLeast"/>
        <w:jc w:val="center"/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Извещение</w:t>
      </w:r>
    </w:p>
    <w:p w:rsidR="00705D4D" w:rsidRPr="00E45715" w:rsidRDefault="00705D4D" w:rsidP="00705D4D">
      <w:pPr>
        <w:spacing w:before="45" w:after="105" w:line="308" w:lineRule="atLeast"/>
        <w:jc w:val="center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о проведении конкурса на право заключения договоров об осуществлении регулярных перевозок по </w:t>
      </w:r>
      <w:proofErr w:type="spellStart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внутримуниципальным</w:t>
      </w:r>
      <w:proofErr w:type="spellEnd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 xml:space="preserve"> маршрутам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 xml:space="preserve">1. Местонахождение, почтовый адрес и адрес электронной почты, номер контактного телефона, администрации муниципального района </w:t>
      </w:r>
      <w:r w:rsidR="00E45715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 xml:space="preserve">Сергиевский 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 Самарской области (далее — Администрация):</w:t>
      </w:r>
    </w:p>
    <w:p w:rsidR="00E45715" w:rsidRPr="00E45715" w:rsidRDefault="00E45715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446540</w:t>
      </w:r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Самарская обл., 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Сергиевский</w:t>
      </w:r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район, </w:t>
      </w:r>
      <w:proofErr w:type="spellStart"/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Start"/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ергиевск</w:t>
      </w:r>
      <w:proofErr w:type="spellEnd"/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proofErr w:type="spellStart"/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ул.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Ленина</w:t>
      </w:r>
      <w:proofErr w:type="spell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, д.</w:t>
      </w:r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22</w:t>
      </w:r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,</w:t>
      </w:r>
    </w:p>
    <w:p w:rsidR="00705D4D" w:rsidRPr="00E45715" w:rsidRDefault="00E45715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т</w:t>
      </w:r>
      <w:r w:rsidR="00705D4D"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ел.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8 (846 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55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)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 xml:space="preserve"> 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2-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18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-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05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, факс: 8 (846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55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) 2-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11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-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72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, e-</w:t>
      </w:r>
      <w:proofErr w:type="spellStart"/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mail</w:t>
      </w:r>
      <w:proofErr w:type="spellEnd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 xml:space="preserve">: </w:t>
      </w:r>
      <w:proofErr w:type="spellStart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US" w:eastAsia="ru-RU"/>
        </w:rPr>
        <w:t>adm</w:t>
      </w:r>
      <w:proofErr w:type="spellEnd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2@</w:t>
      </w:r>
      <w:proofErr w:type="spellStart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US" w:eastAsia="ru-RU"/>
        </w:rPr>
        <w:t>samtel</w:t>
      </w:r>
      <w:proofErr w:type="spellEnd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</w:t>
      </w:r>
      <w:proofErr w:type="spellStart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US" w:eastAsia="ru-RU"/>
        </w:rPr>
        <w:t>ru</w:t>
      </w:r>
      <w:proofErr w:type="spellEnd"/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2. Срок, место и порядок предоставления конкурсной документации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Конкурсная документация предоставляется любому заинтересованному лицу с </w:t>
      </w:r>
      <w:r w:rsid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16.11.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2015г.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по 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 w:rsid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04.12.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2015г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в рабочие дни с 0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8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час. 00 мин до 16 час. 00 мин по адресу: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446540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Самарская область,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Сергиевский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р-н, </w:t>
      </w:r>
      <w:proofErr w:type="spell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End"/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ергиевск</w:t>
      </w:r>
      <w:proofErr w:type="spellEnd"/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,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proofErr w:type="spell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ул.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Карла</w:t>
      </w:r>
      <w:proofErr w:type="spellEnd"/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Маркса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41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,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proofErr w:type="spell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каб</w:t>
      </w:r>
      <w:proofErr w:type="spell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.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6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Конкурсная документация размещена также в сети Интернет: </w:t>
      </w:r>
      <w:proofErr w:type="spellStart"/>
      <w:r w:rsidRPr="00E45715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www</w:t>
      </w:r>
      <w:proofErr w:type="spellEnd"/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</w:t>
      </w:r>
      <w:hyperlink r:id="rId5" w:history="1">
        <w:proofErr w:type="spellStart"/>
        <w:r w:rsidR="00E45715" w:rsidRPr="00E45715">
          <w:rPr>
            <w:rFonts w:ascii="Times New Roman" w:eastAsia="Times New Roman" w:hAnsi="Times New Roman" w:cs="Times New Roman"/>
            <w:b/>
            <w:bCs/>
            <w:color w:val="009BE8"/>
            <w:sz w:val="24"/>
            <w:szCs w:val="24"/>
            <w:u w:val="single"/>
            <w:lang w:val="en-US" w:eastAsia="ru-RU"/>
          </w:rPr>
          <w:t>sergievsk</w:t>
        </w:r>
        <w:proofErr w:type="spellEnd"/>
        <w:r w:rsidRPr="00E45715">
          <w:rPr>
            <w:rFonts w:ascii="Times New Roman" w:eastAsia="Times New Roman" w:hAnsi="Times New Roman" w:cs="Times New Roman"/>
            <w:b/>
            <w:bCs/>
            <w:color w:val="009BE8"/>
            <w:sz w:val="24"/>
            <w:szCs w:val="24"/>
            <w:u w:val="single"/>
            <w:lang w:eastAsia="ru-RU"/>
          </w:rPr>
          <w:t>.</w:t>
        </w:r>
        <w:proofErr w:type="spellStart"/>
        <w:r w:rsidRPr="00E45715">
          <w:rPr>
            <w:rFonts w:ascii="Times New Roman" w:eastAsia="Times New Roman" w:hAnsi="Times New Roman" w:cs="Times New Roman"/>
            <w:b/>
            <w:bCs/>
            <w:color w:val="009BE8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Предоставление конкурсной документации до опубликования и размещения на официальном сайте извещения о проведении конкурса не допускается.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Администрация на основании заявления любого заинтересованного лица, поданного в письменной форме, в течение двух дней со дня получения соответствующего заявления обязана предоставить такому лицу конкурсную документацию.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Претендент на участие в конкурсе вправе направить в письменной форме запрос о разъяснении положений конкурсной документации. В течение трех рабочих дней со дня поступления запроса Администрация обязана направить в письменной форме разъяснение положений конкурсной документации, если указанный запрос поступил в Администрацию не </w:t>
      </w:r>
      <w:proofErr w:type="gram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позднее</w:t>
      </w:r>
      <w:proofErr w:type="gram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чем за пять рабочих дней до дня окончания срока подачи заявок на участие в конкурсе.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В течение двух дней со дня направления разъяснения положений конкурсной документации по запросу претендента такое разъяснение должно быть размещено Администрацией на официальном сайте Администрации в сети Интернет по адресу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: </w:t>
      </w:r>
      <w:proofErr w:type="spellStart"/>
      <w:r w:rsidR="00E45715" w:rsidRPr="00E45715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www</w:t>
      </w:r>
      <w:proofErr w:type="spellEnd"/>
      <w:r w:rsidR="00E45715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</w:t>
      </w:r>
      <w:hyperlink r:id="rId6" w:history="1">
        <w:proofErr w:type="spellStart"/>
        <w:r w:rsidR="00E45715" w:rsidRPr="00E45715">
          <w:rPr>
            <w:rFonts w:ascii="Times New Roman" w:eastAsia="Times New Roman" w:hAnsi="Times New Roman" w:cs="Times New Roman"/>
            <w:b/>
            <w:bCs/>
            <w:color w:val="009BE8"/>
            <w:sz w:val="24"/>
            <w:szCs w:val="24"/>
            <w:u w:val="single"/>
            <w:lang w:val="en-US" w:eastAsia="ru-RU"/>
          </w:rPr>
          <w:t>sergievsk</w:t>
        </w:r>
        <w:proofErr w:type="spellEnd"/>
        <w:r w:rsidR="00E45715" w:rsidRPr="00E45715">
          <w:rPr>
            <w:rFonts w:ascii="Times New Roman" w:eastAsia="Times New Roman" w:hAnsi="Times New Roman" w:cs="Times New Roman"/>
            <w:b/>
            <w:bCs/>
            <w:color w:val="009BE8"/>
            <w:sz w:val="24"/>
            <w:szCs w:val="24"/>
            <w:u w:val="single"/>
            <w:lang w:eastAsia="ru-RU"/>
          </w:rPr>
          <w:t>.</w:t>
        </w:r>
        <w:proofErr w:type="spellStart"/>
        <w:r w:rsidR="00E45715" w:rsidRPr="00E45715">
          <w:rPr>
            <w:rFonts w:ascii="Times New Roman" w:eastAsia="Times New Roman" w:hAnsi="Times New Roman" w:cs="Times New Roman"/>
            <w:b/>
            <w:bCs/>
            <w:color w:val="009BE8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, с указанием предмета запроса, но без указания имени (наименования) претендента, от которого поступил запрос. Разъяснение положений конкурсной документации не должно изменять ее суть.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3. Предмет конкурса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Предметом конкурса являе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тся право на заключение договоров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об осуществлении регулярных перевозок по </w:t>
      </w:r>
      <w:proofErr w:type="spell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внутримуниципальным</w:t>
      </w:r>
      <w:proofErr w:type="spell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маршрутам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согласно приложению №1 к извещению.</w:t>
      </w:r>
      <w:r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 </w:t>
      </w:r>
    </w:p>
    <w:p w:rsidR="00705D4D" w:rsidRPr="00E45715" w:rsidRDefault="00913C0C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4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 Место, порядок, дата и время начала и окончания срока подачи заявок на участие в конкурсе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Заявки на участие в конкурсе должны быть представлены в 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администрацию 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муниципального района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Сергиевский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Самарской области 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 w:rsidR="007A2BA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участником лично (либо его представителем) 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 либо по почте по адресу: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446540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Самарская обл.,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Сергиевский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р-он, </w:t>
      </w:r>
      <w:proofErr w:type="spell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End"/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ергиевск</w:t>
      </w:r>
      <w:proofErr w:type="spell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proofErr w:type="spell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ул.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К.Маркса</w:t>
      </w:r>
      <w:proofErr w:type="spell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r w:rsid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41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в срок 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 08 час. 00 мин.</w:t>
      </w:r>
      <w:r w:rsidR="007A2BA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 w:rsidR="00913C0C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16.11.2015г </w:t>
      </w:r>
      <w:r w:rsidR="00890325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до </w:t>
      </w:r>
      <w:r w:rsidR="00913C0C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08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час. 00 мин. </w:t>
      </w:r>
      <w:r w:rsidR="00913C0C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07.12.2015г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</w:p>
    <w:p w:rsidR="00705D4D" w:rsidRPr="00E45715" w:rsidRDefault="007A2BAC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lastRenderedPageBreak/>
        <w:t>5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 Место, дата и время вскрытия конвертов с заявками на участие в конкурсе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Вскрытие конвертов с заявками на участие в конкурсе состоится </w:t>
      </w:r>
      <w:r w:rsidR="00913C0C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07.12.</w:t>
      </w:r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2015г в </w:t>
      </w:r>
      <w:r w:rsidR="00913C0C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08 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час. 00 мин. по адресу: 446</w:t>
      </w:r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540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Самарская обл., </w:t>
      </w:r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Сергиевский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р-он, </w:t>
      </w:r>
      <w:proofErr w:type="spellStart"/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Start"/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proofErr w:type="gramEnd"/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ергиевск</w:t>
      </w:r>
      <w:proofErr w:type="spellEnd"/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proofErr w:type="spellStart"/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ул.</w:t>
      </w:r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К.Маркса</w:t>
      </w:r>
      <w:proofErr w:type="spellEnd"/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41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2-й этаж, кабинет </w:t>
      </w:r>
      <w:r w:rsidR="00AD0C60"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№6.</w:t>
      </w:r>
      <w:r w:rsidRPr="00913C0C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</w:p>
    <w:p w:rsidR="00705D4D" w:rsidRPr="00E45715" w:rsidRDefault="007A2BAC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6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 Срок, предоставляемый для заключения договора об осуществлении регулярных перевозок по </w:t>
      </w:r>
      <w:proofErr w:type="spellStart"/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внутримуниципальным</w:t>
      </w:r>
      <w:proofErr w:type="spellEnd"/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 xml:space="preserve"> маршрутам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Договор должен быть заключен с победителем конкурса по лоту не ранее чем через 10 дней и не позднее 20 дней </w:t>
      </w:r>
      <w:proofErr w:type="gram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</w:t>
      </w:r>
      <w:r w:rsidR="00133094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даты размещения</w:t>
      </w:r>
      <w:proofErr w:type="gramEnd"/>
      <w:r w:rsidR="00133094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на официальном сайте протокола результатов конкурса. </w:t>
      </w:r>
    </w:p>
    <w:p w:rsidR="00705D4D" w:rsidRPr="00E45715" w:rsidRDefault="007A2BAC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7</w:t>
      </w:r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 Срок, на который заключается договор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Договор об осуществлении регулярных перевозок по </w:t>
      </w:r>
      <w:proofErr w:type="spell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внутримуниципальным</w:t>
      </w:r>
      <w:proofErr w:type="spell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маршрутам заключается по итогам конкурса на срок 5 лет.</w:t>
      </w:r>
    </w:p>
    <w:p w:rsidR="00705D4D" w:rsidRPr="00E45715" w:rsidRDefault="007A2BAC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8</w:t>
      </w:r>
      <w:bookmarkStart w:id="0" w:name="_GoBack"/>
      <w:bookmarkEnd w:id="0"/>
      <w:r w:rsidR="00705D4D" w:rsidRPr="00E4571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. Условия определения победителя конкурса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Днем проведения конкурса считается день заседания конкурсной комиссии, в ходе которого производится подведение итогов исходя из критериев оценки и сопоставления заявок. Срок проведения конкурса не должен превышать </w:t>
      </w:r>
      <w:r w:rsidR="00133094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тридцати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дней с</w:t>
      </w:r>
      <w:r w:rsidR="00133094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 дня  размещения извещения о проведении конкурса до дня  подписания протокола рассмотрения и оценки заявок.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Конкурсная комиссия осуществляет оценку и сопоставление заявок, поданных участниками конкурса.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Оценка и сопоставление заявок осуществляются конкурсной комиссией в целях выявления лучших условий исполнения договора в соответствии с критериями оценки и сопоставления заявок.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Члены конкурсной комиссии индивидуально по каждой заявке на участие в конкурсе выставляют баллы по критериям оценки и сопоставления от 0 до 1</w:t>
      </w:r>
      <w:r w:rsidR="00756342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5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Оценка по каждому критерию определяется как </w:t>
      </w:r>
      <w:r w:rsidR="00756342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сумма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оценок в баллах всех членов конкурсной комиссии </w:t>
      </w:r>
      <w:r w:rsidR="00756342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 соответствующему критерию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Оценка, присуждаемая каждой заявке, рассчитывается путем суммирования оценок по каждому критерию.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На основании результатов оценки и сопоставления заявок конкурсной комиссией присваивается порядковый номер каждой заявке по каждому лоту отдельно относительно других по мере уменьшения степени выгодности содержащихся в них условий исполнения договора.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Результаты оценки и сопоставления заявок заносятся в протокол </w:t>
      </w:r>
      <w:r w:rsidR="00756342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 результатах конкурса,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который подписывается </w:t>
      </w:r>
      <w:r w:rsidR="00726AEA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председателем, 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членами конкурсной комиссии</w:t>
      </w:r>
      <w:r w:rsidR="00726AEA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, секретарем комиссии, победителем конкурса и утверждается Главой муниципального района Сергиевский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 Члены конкурсной комиссии, которые не согласны с решением, вправе изложить в письменном виде особое мнение.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Победителем конкурса по лоту признается участник конкурса, предложение которого содержит лучшие условия по критериям, определенным конкурсной документацией, полностью отвечает условиям конкурса и заявке которого присвоен первый номер.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lastRenderedPageBreak/>
        <w:t xml:space="preserve">В случае если в конкурсе в отношении лота </w:t>
      </w:r>
      <w:proofErr w:type="gram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приняло участие менее двух участников</w:t>
      </w:r>
      <w:proofErr w:type="gram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и заявка единственного участника конкурса соответствует требованиям конкурсной документации, конкурс по данному лоту считается состоявшимся и Администрацией заключается договор с единственным участником конкурса.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В протоколе </w:t>
      </w:r>
      <w:r w:rsidR="00756342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 результатах конкурса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указываются: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список членов конкурсной комиссии — участников заседания;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наименования и адреса участников конкурса;</w:t>
      </w:r>
    </w:p>
    <w:p w:rsidR="00705D4D" w:rsidRPr="00E45715" w:rsidRDefault="00726AEA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результаты голосования по рассмотрению конкурсных предложений;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иная требующая отражения информация;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победитель конкурса и участник конкурса, предложивший лучшие условия после победителя, с занесением их юридических адресов и иных реквизитов.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Протокол </w:t>
      </w:r>
      <w:r w:rsidR="00726AEA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о результатах 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 размещается на официальном сайте Администрации в сети Интернет </w:t>
      </w:r>
      <w:r w:rsidR="00726AEA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 позднее одного рабочего дня, следующего за днем его подписания.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Победителю </w:t>
      </w:r>
      <w:proofErr w:type="gramStart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по каждому лоту Администрацией в течение десяти дней с момента подписания протокола </w:t>
      </w:r>
      <w:r w:rsidR="00726AEA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 результатах конкурса</w:t>
      </w: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одновременно с одним экземпляром</w:t>
      </w:r>
      <w:proofErr w:type="gramEnd"/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протокола  вручается для подписания договор в двух экземплярах.</w:t>
      </w:r>
    </w:p>
    <w:p w:rsidR="00705D4D" w:rsidRPr="00E45715" w:rsidRDefault="00705D4D" w:rsidP="00705D4D">
      <w:pPr>
        <w:spacing w:before="45" w:after="105" w:line="308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E4571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Протоколы, составленные в ходе проведения конкурса, заявки на участие в конкурсе, конкурсная документация, изменения, внесенные в конкурсную документацию, и разъяснения конкурсной документации хранятся Администрацией три года.</w:t>
      </w:r>
    </w:p>
    <w:p w:rsidR="00396604" w:rsidRPr="00E45715" w:rsidRDefault="00396604">
      <w:pPr>
        <w:rPr>
          <w:rFonts w:ascii="Times New Roman" w:hAnsi="Times New Roman" w:cs="Times New Roman"/>
          <w:sz w:val="24"/>
          <w:szCs w:val="24"/>
        </w:rPr>
      </w:pPr>
    </w:p>
    <w:sectPr w:rsidR="00396604" w:rsidRPr="00E4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2C"/>
    <w:rsid w:val="00133094"/>
    <w:rsid w:val="001E374F"/>
    <w:rsid w:val="00396604"/>
    <w:rsid w:val="005524BF"/>
    <w:rsid w:val="00705D4D"/>
    <w:rsid w:val="00726AEA"/>
    <w:rsid w:val="00756342"/>
    <w:rsid w:val="007A2BAC"/>
    <w:rsid w:val="00890325"/>
    <w:rsid w:val="008B442C"/>
    <w:rsid w:val="00913C0C"/>
    <w:rsid w:val="00AD0C60"/>
    <w:rsid w:val="00E4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trans@samregion.ru" TargetMode="External"/><Relationship Id="rId5" Type="http://schemas.openxmlformats.org/officeDocument/2006/relationships/hyperlink" Target="mailto:mintrans@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ГришинаИ</cp:lastModifiedBy>
  <cp:revision>11</cp:revision>
  <dcterms:created xsi:type="dcterms:W3CDTF">2015-10-05T11:50:00Z</dcterms:created>
  <dcterms:modified xsi:type="dcterms:W3CDTF">2015-11-12T09:54:00Z</dcterms:modified>
</cp:coreProperties>
</file>